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A147B" w14:textId="50C13CEF" w:rsidR="009D1991" w:rsidRDefault="009D1991" w:rsidP="00B57AE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D1991">
        <w:rPr>
          <w:rFonts w:ascii="Times New Roman" w:hAnsi="Times New Roman" w:cs="Times New Roman"/>
          <w:b/>
          <w:bCs/>
        </w:rPr>
        <w:t>Advanced Asthma Allergy &amp; Sinus Center</w:t>
      </w:r>
      <w:bookmarkStart w:id="0" w:name="_GoBack"/>
      <w:bookmarkEnd w:id="0"/>
    </w:p>
    <w:p w14:paraId="06E1DE09" w14:textId="069BB22E" w:rsidR="00FC37E1" w:rsidRPr="009D1991" w:rsidRDefault="00FC37E1" w:rsidP="009D199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www.advancedasthmaallergy.com</w:t>
      </w:r>
    </w:p>
    <w:p w14:paraId="7DE8DFFB" w14:textId="240B5600" w:rsidR="009D1991" w:rsidRPr="009D1991" w:rsidRDefault="009D1991" w:rsidP="009D199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D1991">
        <w:rPr>
          <w:rFonts w:ascii="Times New Roman" w:hAnsi="Times New Roman" w:cs="Times New Roman"/>
          <w:b/>
          <w:bCs/>
        </w:rPr>
        <w:t xml:space="preserve">Email: </w:t>
      </w:r>
      <w:hyperlink r:id="rId5" w:history="1">
        <w:r w:rsidRPr="009D1991">
          <w:rPr>
            <w:rStyle w:val="Hyperlink"/>
            <w:rFonts w:ascii="Times New Roman" w:hAnsi="Times New Roman" w:cs="Times New Roman"/>
            <w:b/>
            <w:bCs/>
          </w:rPr>
          <w:t>bhatticares@comcast.net</w:t>
        </w:r>
      </w:hyperlink>
    </w:p>
    <w:p w14:paraId="48161DAD" w14:textId="4A637043" w:rsidR="009D1991" w:rsidRDefault="009D1991" w:rsidP="009D199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D1991">
        <w:rPr>
          <w:rFonts w:ascii="Times New Roman" w:hAnsi="Times New Roman" w:cs="Times New Roman"/>
          <w:b/>
          <w:bCs/>
        </w:rPr>
        <w:t>Fax: 301-</w:t>
      </w:r>
      <w:r w:rsidR="007F3449">
        <w:rPr>
          <w:rFonts w:ascii="Times New Roman" w:hAnsi="Times New Roman" w:cs="Times New Roman"/>
          <w:b/>
          <w:bCs/>
        </w:rPr>
        <w:t>599-5401</w:t>
      </w:r>
    </w:p>
    <w:p w14:paraId="0E76E096" w14:textId="01929A2F" w:rsidR="00FC37E1" w:rsidRDefault="00FC37E1" w:rsidP="009D199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031BFAF" w14:textId="77777777" w:rsidR="00FC37E1" w:rsidRPr="009D1991" w:rsidRDefault="00FC37E1" w:rsidP="009D199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DF67F67" w14:textId="69EB3813" w:rsidR="009D1991" w:rsidRDefault="009D1991" w:rsidP="00FC37E1">
      <w:pPr>
        <w:jc w:val="center"/>
        <w:rPr>
          <w:rFonts w:ascii="Times New Roman" w:hAnsi="Times New Roman" w:cs="Times New Roman"/>
          <w:sz w:val="16"/>
          <w:szCs w:val="16"/>
        </w:rPr>
      </w:pPr>
      <w:r w:rsidRPr="00FC37E1">
        <w:rPr>
          <w:rFonts w:ascii="Times New Roman" w:hAnsi="Times New Roman" w:cs="Times New Roman"/>
          <w:b/>
          <w:bCs/>
          <w:sz w:val="24"/>
          <w:szCs w:val="24"/>
          <w:u w:val="single"/>
        </w:rPr>
        <w:t>TELEMEDICINE</w:t>
      </w:r>
      <w:r w:rsidR="00FC37E1">
        <w:rPr>
          <w:rFonts w:ascii="Times New Roman" w:hAnsi="Times New Roman" w:cs="Times New Roman"/>
          <w:b/>
          <w:bCs/>
          <w:sz w:val="24"/>
          <w:szCs w:val="24"/>
          <w:u w:val="single"/>
        </w:rPr>
        <w:t>/TELEHEALTH</w:t>
      </w:r>
      <w:r w:rsidRPr="00FC37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PATIENT CONSENT FORM</w:t>
      </w:r>
    </w:p>
    <w:p w14:paraId="393CF066" w14:textId="77777777" w:rsidR="00FC37E1" w:rsidRPr="00FC37E1" w:rsidRDefault="00FC37E1" w:rsidP="00FC37E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B90920C" w14:textId="77777777" w:rsidR="009D1991" w:rsidRPr="00FC37E1" w:rsidRDefault="009D1991" w:rsidP="009D199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 xml:space="preserve">I , the undersigned patient, understand that I choose to have a telemedicine visit via the </w:t>
      </w:r>
    </w:p>
    <w:p w14:paraId="7950C68F" w14:textId="47E71A14" w:rsidR="009D1991" w:rsidRPr="00FC37E1" w:rsidRDefault="009D1991" w:rsidP="009D199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>interne</w:t>
      </w:r>
      <w:r w:rsidR="00FC37E1">
        <w:rPr>
          <w:rFonts w:ascii="Times New Roman" w:hAnsi="Times New Roman" w:cs="Times New Roman"/>
          <w:sz w:val="24"/>
          <w:szCs w:val="24"/>
        </w:rPr>
        <w:t>t</w:t>
      </w:r>
      <w:r w:rsidRPr="00FC37E1">
        <w:rPr>
          <w:rFonts w:ascii="Times New Roman" w:hAnsi="Times New Roman" w:cs="Times New Roman"/>
          <w:sz w:val="24"/>
          <w:szCs w:val="24"/>
        </w:rPr>
        <w:t>, using Doxy.me, with the physician of the Advanced Asthma Allergy &amp;</w:t>
      </w:r>
    </w:p>
    <w:p w14:paraId="433283B0" w14:textId="3EF37C64" w:rsidR="009D1991" w:rsidRPr="00FC37E1" w:rsidRDefault="009D1991" w:rsidP="009D199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>Sinus Center practice.</w:t>
      </w:r>
    </w:p>
    <w:p w14:paraId="1BD21DD9" w14:textId="77777777" w:rsidR="009D1991" w:rsidRPr="00FC37E1" w:rsidRDefault="009D1991" w:rsidP="009D199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1FFB85" w14:textId="77777777" w:rsidR="009D1991" w:rsidRPr="00FC37E1" w:rsidRDefault="009D1991" w:rsidP="009D199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 xml:space="preserve">I understand that I am responsible for the copay (for a specialist office visit) and any balances </w:t>
      </w:r>
    </w:p>
    <w:p w14:paraId="79996569" w14:textId="77777777" w:rsidR="009D1991" w:rsidRPr="00FC37E1" w:rsidRDefault="009D1991" w:rsidP="009D199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 xml:space="preserve">not covered by my insurance company. These balances include any deductibles, coinsurance, </w:t>
      </w:r>
    </w:p>
    <w:p w14:paraId="44690B2D" w14:textId="317F3ECF" w:rsidR="009D1991" w:rsidRPr="00FC37E1" w:rsidRDefault="009D1991" w:rsidP="009D199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 xml:space="preserve">or insurance rejections. The telemedicine visit will be submitted by the practice to </w:t>
      </w:r>
    </w:p>
    <w:p w14:paraId="480725EF" w14:textId="77777777" w:rsidR="009D1991" w:rsidRPr="00FC37E1" w:rsidRDefault="009D1991" w:rsidP="009D199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>my insurance company first before I am billed. Once the practice receives an Explanation of</w:t>
      </w:r>
    </w:p>
    <w:p w14:paraId="0115EEFD" w14:textId="280C98C2" w:rsidR="009D1991" w:rsidRPr="003252FC" w:rsidRDefault="009D1991" w:rsidP="009D1991">
      <w:pPr>
        <w:pStyle w:val="ListParagraph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>Benefits, then I will be billed for any potential balances.</w:t>
      </w:r>
      <w:r w:rsidR="003252FC">
        <w:rPr>
          <w:rFonts w:ascii="Times New Roman" w:hAnsi="Times New Roman" w:cs="Times New Roman"/>
          <w:sz w:val="24"/>
          <w:szCs w:val="24"/>
        </w:rPr>
        <w:t xml:space="preserve"> </w:t>
      </w:r>
      <w:r w:rsidR="003252FC" w:rsidRPr="00325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(Please Note: All Self-</w:t>
      </w:r>
      <w:r w:rsidR="00AA66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Pay</w:t>
      </w:r>
      <w:r w:rsidR="003252FC" w:rsidRPr="00325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Patient</w:t>
      </w:r>
      <w:r w:rsidR="00AA66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3252FC" w:rsidRPr="00325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will</w:t>
      </w:r>
    </w:p>
    <w:p w14:paraId="34B73D92" w14:textId="19743A4B" w:rsidR="003252FC" w:rsidRPr="003252FC" w:rsidRDefault="003252FC" w:rsidP="009D1991">
      <w:pPr>
        <w:pStyle w:val="ListParagraph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be charged a fee of $75 for every </w:t>
      </w:r>
      <w:r w:rsidR="00AA66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Pr="00325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irtual </w:t>
      </w:r>
      <w:r w:rsidR="00AA66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Appointment</w:t>
      </w:r>
      <w:r w:rsidRPr="00325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must be collected before </w:t>
      </w:r>
      <w:r w:rsidR="00AA66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each virtual appointment</w:t>
      </w:r>
      <w:r w:rsidRPr="00325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25C06621" w14:textId="77777777" w:rsidR="009D1991" w:rsidRPr="00FC37E1" w:rsidRDefault="009D1991" w:rsidP="009D199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B34E59" w14:textId="77777777" w:rsidR="00FC37E1" w:rsidRPr="00FC37E1" w:rsidRDefault="009D1991" w:rsidP="009D199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>The practice is not responsible, due to COVID-19 &amp; Federal Guidelines</w:t>
      </w:r>
      <w:r w:rsidR="00FC37E1" w:rsidRPr="00FC37E1">
        <w:rPr>
          <w:rFonts w:ascii="Times New Roman" w:hAnsi="Times New Roman" w:cs="Times New Roman"/>
          <w:sz w:val="24"/>
          <w:szCs w:val="24"/>
        </w:rPr>
        <w:t>,</w:t>
      </w:r>
      <w:r w:rsidRPr="00FC37E1">
        <w:rPr>
          <w:rFonts w:ascii="Times New Roman" w:hAnsi="Times New Roman" w:cs="Times New Roman"/>
          <w:sz w:val="24"/>
          <w:szCs w:val="24"/>
        </w:rPr>
        <w:t xml:space="preserve"> for any violation </w:t>
      </w:r>
    </w:p>
    <w:p w14:paraId="40402232" w14:textId="48EF6E8F" w:rsidR="00FC37E1" w:rsidRPr="00FC37E1" w:rsidRDefault="009D1991" w:rsidP="00FC37E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 xml:space="preserve">of internet privacy. The practice will do its best to ensure HIPAA </w:t>
      </w:r>
      <w:r w:rsidR="00FC37E1" w:rsidRPr="00FC37E1">
        <w:rPr>
          <w:rFonts w:ascii="Times New Roman" w:hAnsi="Times New Roman" w:cs="Times New Roman"/>
          <w:sz w:val="24"/>
          <w:szCs w:val="24"/>
        </w:rPr>
        <w:t>compliance,</w:t>
      </w:r>
      <w:r w:rsidRPr="00FC37E1">
        <w:rPr>
          <w:rFonts w:ascii="Times New Roman" w:hAnsi="Times New Roman" w:cs="Times New Roman"/>
          <w:sz w:val="24"/>
          <w:szCs w:val="24"/>
        </w:rPr>
        <w:t xml:space="preserve"> but it is </w:t>
      </w:r>
    </w:p>
    <w:p w14:paraId="4C0FD454" w14:textId="13F54AC6" w:rsidR="009D1991" w:rsidRPr="00FC37E1" w:rsidRDefault="009D1991" w:rsidP="00FC37E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 xml:space="preserve">not a guarantee since the consult/visit is done </w:t>
      </w:r>
      <w:r w:rsidR="00FC37E1" w:rsidRPr="00FC37E1">
        <w:rPr>
          <w:rFonts w:ascii="Times New Roman" w:hAnsi="Times New Roman" w:cs="Times New Roman"/>
          <w:sz w:val="24"/>
          <w:szCs w:val="24"/>
        </w:rPr>
        <w:t xml:space="preserve">via </w:t>
      </w:r>
      <w:r w:rsidRPr="00FC37E1">
        <w:rPr>
          <w:rFonts w:ascii="Times New Roman" w:hAnsi="Times New Roman" w:cs="Times New Roman"/>
          <w:sz w:val="24"/>
          <w:szCs w:val="24"/>
        </w:rPr>
        <w:t>the internet.</w:t>
      </w:r>
    </w:p>
    <w:p w14:paraId="0F19DA9D" w14:textId="77777777" w:rsidR="009D1991" w:rsidRPr="00FC37E1" w:rsidRDefault="009D1991" w:rsidP="009D199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88D9C1" w14:textId="77777777" w:rsidR="009D1991" w:rsidRPr="00FC37E1" w:rsidRDefault="009D1991" w:rsidP="009D199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>The office visit will be documented in the patient’s medical records just like any other office</w:t>
      </w:r>
    </w:p>
    <w:p w14:paraId="4D17C22C" w14:textId="488BE69C" w:rsidR="009D1991" w:rsidRPr="00FC37E1" w:rsidRDefault="00FC37E1" w:rsidP="009D199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>V</w:t>
      </w:r>
      <w:r w:rsidR="009D1991" w:rsidRPr="00FC37E1">
        <w:rPr>
          <w:rFonts w:ascii="Times New Roman" w:hAnsi="Times New Roman" w:cs="Times New Roman"/>
          <w:sz w:val="24"/>
          <w:szCs w:val="24"/>
        </w:rPr>
        <w:t>isit</w:t>
      </w:r>
      <w:r w:rsidRPr="00FC37E1">
        <w:rPr>
          <w:rFonts w:ascii="Times New Roman" w:hAnsi="Times New Roman" w:cs="Times New Roman"/>
          <w:sz w:val="24"/>
          <w:szCs w:val="24"/>
        </w:rPr>
        <w:t>.</w:t>
      </w:r>
    </w:p>
    <w:p w14:paraId="7E55C41A" w14:textId="77777777" w:rsidR="009D1991" w:rsidRPr="00FC37E1" w:rsidRDefault="009D1991" w:rsidP="009D199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1CF020" w14:textId="77777777" w:rsidR="009D1991" w:rsidRPr="00FC37E1" w:rsidRDefault="009D1991" w:rsidP="009D199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 xml:space="preserve">I understand that the physical examination part of the office visit will be limited due to the </w:t>
      </w:r>
    </w:p>
    <w:p w14:paraId="22E9BA94" w14:textId="3A1ACD9B" w:rsidR="009D1991" w:rsidRPr="00FC37E1" w:rsidRDefault="009D1991" w:rsidP="009D199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>video conversation.</w:t>
      </w:r>
    </w:p>
    <w:p w14:paraId="314E9278" w14:textId="77777777" w:rsidR="00FC37E1" w:rsidRPr="00FC37E1" w:rsidRDefault="00FC37E1" w:rsidP="009D199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C3DCC4" w14:textId="77777777" w:rsidR="009D1991" w:rsidRPr="00FC37E1" w:rsidRDefault="009D1991" w:rsidP="009D199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>The provider will treat the telemedicine appointment visit like any other office visit (albeit</w:t>
      </w:r>
    </w:p>
    <w:p w14:paraId="63E86D14" w14:textId="44425C61" w:rsidR="009D1991" w:rsidRPr="00FC37E1" w:rsidRDefault="009D1991" w:rsidP="009D199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>noting the limited physical examination and internet capabilities).</w:t>
      </w:r>
    </w:p>
    <w:p w14:paraId="40DED5E5" w14:textId="77777777" w:rsidR="00FC37E1" w:rsidRPr="00FC37E1" w:rsidRDefault="00FC37E1" w:rsidP="009D199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AD89EE" w14:textId="77777777" w:rsidR="009D1991" w:rsidRPr="00FC37E1" w:rsidRDefault="009D1991" w:rsidP="00FC37E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 xml:space="preserve">I understand that </w:t>
      </w:r>
      <w:proofErr w:type="gramStart"/>
      <w:r w:rsidRPr="00FC37E1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FC37E1">
        <w:rPr>
          <w:rFonts w:ascii="Times New Roman" w:hAnsi="Times New Roman" w:cs="Times New Roman"/>
          <w:sz w:val="24"/>
          <w:szCs w:val="24"/>
        </w:rPr>
        <w:t xml:space="preserve"> my questions have been answered to the best of the practice’s ability. I</w:t>
      </w:r>
    </w:p>
    <w:p w14:paraId="2A915E5B" w14:textId="19D51F6F" w:rsidR="009D1991" w:rsidRPr="00FC37E1" w:rsidRDefault="009D1991" w:rsidP="00FC37E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>will not hold the practice (Dr. Neena Bhatti of AAA &amp; SC) in any liability</w:t>
      </w:r>
    </w:p>
    <w:p w14:paraId="25DD9C4E" w14:textId="6C4C5217" w:rsidR="009D1991" w:rsidRPr="00FC37E1" w:rsidRDefault="009D1991" w:rsidP="00FC37E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 xml:space="preserve">regarding the use of doxy.me, the internet browsers, and the telemedicine provider </w:t>
      </w:r>
      <w:r w:rsidR="00AA660F">
        <w:rPr>
          <w:rFonts w:ascii="Times New Roman" w:hAnsi="Times New Roman" w:cs="Times New Roman"/>
          <w:sz w:val="24"/>
          <w:szCs w:val="24"/>
        </w:rPr>
        <w:t>appointment</w:t>
      </w:r>
      <w:r w:rsidRPr="00FC37E1">
        <w:rPr>
          <w:rFonts w:ascii="Times New Roman" w:hAnsi="Times New Roman" w:cs="Times New Roman"/>
          <w:sz w:val="24"/>
          <w:szCs w:val="24"/>
        </w:rPr>
        <w:t>/</w:t>
      </w:r>
    </w:p>
    <w:p w14:paraId="41C22E9B" w14:textId="6E847478" w:rsidR="009D1991" w:rsidRPr="00FC37E1" w:rsidRDefault="009D1991" w:rsidP="00FC37E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>visit.</w:t>
      </w:r>
    </w:p>
    <w:p w14:paraId="6A750E56" w14:textId="77777777" w:rsidR="009D1991" w:rsidRPr="00FC37E1" w:rsidRDefault="009D1991" w:rsidP="009D1991">
      <w:pPr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14:paraId="1B1CAF72" w14:textId="77777777" w:rsidR="00FC37E1" w:rsidRPr="00FC37E1" w:rsidRDefault="00FC37E1" w:rsidP="009D199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5182DB15" w14:textId="5A546B94" w:rsidR="009D1991" w:rsidRPr="00FC37E1" w:rsidRDefault="009D1991" w:rsidP="009D199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="00FC37E1">
        <w:rPr>
          <w:rFonts w:ascii="Times New Roman" w:hAnsi="Times New Roman" w:cs="Times New Roman"/>
          <w:sz w:val="24"/>
          <w:szCs w:val="24"/>
        </w:rPr>
        <w:tab/>
      </w:r>
      <w:r w:rsidR="00FC37E1">
        <w:rPr>
          <w:rFonts w:ascii="Times New Roman" w:hAnsi="Times New Roman" w:cs="Times New Roman"/>
          <w:sz w:val="24"/>
          <w:szCs w:val="24"/>
        </w:rPr>
        <w:tab/>
      </w:r>
      <w:r w:rsidRPr="00FC37E1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41B8840" w14:textId="417D7CCA" w:rsidR="009D1991" w:rsidRPr="00FC37E1" w:rsidRDefault="009D1991" w:rsidP="009D199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 xml:space="preserve">Patient Name </w:t>
      </w:r>
      <w:r w:rsidRPr="00FC37E1">
        <w:rPr>
          <w:rFonts w:ascii="Times New Roman" w:hAnsi="Times New Roman" w:cs="Times New Roman"/>
          <w:sz w:val="24"/>
          <w:szCs w:val="24"/>
        </w:rPr>
        <w:tab/>
      </w:r>
      <w:r w:rsidRPr="00FC37E1">
        <w:rPr>
          <w:rFonts w:ascii="Times New Roman" w:hAnsi="Times New Roman" w:cs="Times New Roman"/>
          <w:sz w:val="24"/>
          <w:szCs w:val="24"/>
        </w:rPr>
        <w:tab/>
      </w:r>
      <w:r w:rsidRPr="00FC37E1">
        <w:rPr>
          <w:rFonts w:ascii="Times New Roman" w:hAnsi="Times New Roman" w:cs="Times New Roman"/>
          <w:sz w:val="24"/>
          <w:szCs w:val="24"/>
        </w:rPr>
        <w:tab/>
      </w:r>
      <w:r w:rsidRPr="00FC37E1">
        <w:rPr>
          <w:rFonts w:ascii="Times New Roman" w:hAnsi="Times New Roman" w:cs="Times New Roman"/>
          <w:sz w:val="24"/>
          <w:szCs w:val="24"/>
        </w:rPr>
        <w:tab/>
      </w:r>
      <w:r w:rsidRPr="00FC37E1">
        <w:rPr>
          <w:rFonts w:ascii="Times New Roman" w:hAnsi="Times New Roman" w:cs="Times New Roman"/>
          <w:sz w:val="24"/>
          <w:szCs w:val="24"/>
        </w:rPr>
        <w:tab/>
      </w:r>
      <w:r w:rsidRPr="00FC37E1">
        <w:rPr>
          <w:rFonts w:ascii="Times New Roman" w:hAnsi="Times New Roman" w:cs="Times New Roman"/>
          <w:sz w:val="24"/>
          <w:szCs w:val="24"/>
        </w:rPr>
        <w:tab/>
      </w:r>
      <w:r w:rsidR="00FC37E1">
        <w:rPr>
          <w:rFonts w:ascii="Times New Roman" w:hAnsi="Times New Roman" w:cs="Times New Roman"/>
          <w:sz w:val="24"/>
          <w:szCs w:val="24"/>
        </w:rPr>
        <w:tab/>
        <w:t>Date of Birth</w:t>
      </w:r>
    </w:p>
    <w:p w14:paraId="667D46F2" w14:textId="3FC0982B" w:rsidR="009D1991" w:rsidRPr="00FC37E1" w:rsidRDefault="009D1991" w:rsidP="009D199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5A9A8BA0" w14:textId="77777777" w:rsidR="00FC37E1" w:rsidRPr="00FC37E1" w:rsidRDefault="00FC37E1" w:rsidP="009D199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4F46CE00" w14:textId="36B51116" w:rsidR="009D1991" w:rsidRPr="00FC37E1" w:rsidRDefault="009D1991" w:rsidP="009D199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A59AC2A" w14:textId="27B3E511" w:rsidR="009D1991" w:rsidRPr="00FC37E1" w:rsidRDefault="009D1991" w:rsidP="009D199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>Patient (or Guardian, if patient is under the age of 18 years) Signature</w:t>
      </w:r>
    </w:p>
    <w:p w14:paraId="3B677F43" w14:textId="77777777" w:rsidR="009D1991" w:rsidRPr="00FC37E1" w:rsidRDefault="009D1991" w:rsidP="009D199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373DA1D5" w14:textId="77777777" w:rsidR="00FC37E1" w:rsidRPr="00FC37E1" w:rsidRDefault="00FC37E1" w:rsidP="00FC37E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0D2EC31E" w14:textId="15FD521B" w:rsidR="009D1991" w:rsidRPr="00FC37E1" w:rsidRDefault="009D1991" w:rsidP="00FC37E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C37E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094E4DD" w14:textId="28CD4B8D" w:rsidR="009D1991" w:rsidRPr="00FC37E1" w:rsidRDefault="00FC37E1" w:rsidP="009D199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Today’s Date</w:t>
      </w:r>
    </w:p>
    <w:sectPr w:rsidR="009D1991" w:rsidRPr="00FC37E1" w:rsidSect="009D19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A58CF"/>
    <w:multiLevelType w:val="hybridMultilevel"/>
    <w:tmpl w:val="929E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617C2"/>
    <w:multiLevelType w:val="hybridMultilevel"/>
    <w:tmpl w:val="9BFE0158"/>
    <w:lvl w:ilvl="0" w:tplc="2550F0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91"/>
    <w:rsid w:val="003252FC"/>
    <w:rsid w:val="007F3449"/>
    <w:rsid w:val="009D1991"/>
    <w:rsid w:val="00AA660F"/>
    <w:rsid w:val="00B57AE2"/>
    <w:rsid w:val="00FC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6F8F"/>
  <w15:chartTrackingRefBased/>
  <w15:docId w15:val="{4E781F66-6CC3-4535-ADEF-6363D721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9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9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atticares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Ijaz Bhatti</dc:creator>
  <cp:keywords/>
  <dc:description/>
  <cp:lastModifiedBy>Ijaz Bhatti</cp:lastModifiedBy>
  <cp:revision>5</cp:revision>
  <cp:lastPrinted>2020-04-09T19:51:00Z</cp:lastPrinted>
  <dcterms:created xsi:type="dcterms:W3CDTF">2020-04-09T19:49:00Z</dcterms:created>
  <dcterms:modified xsi:type="dcterms:W3CDTF">2020-04-10T15:29:00Z</dcterms:modified>
</cp:coreProperties>
</file>